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4048F" w:rsidRDefault="007934B7" w:rsidP="00431A7B">
      <w:pPr>
        <w:spacing w:after="0" w:line="360" w:lineRule="auto"/>
        <w:rPr>
          <w:rFonts w:ascii="Verdana" w:hAnsi="Verdana"/>
          <w:color w:val="333333"/>
        </w:rPr>
      </w:pPr>
      <w:r>
        <w:rPr>
          <w:rFonts w:ascii="Garamond" w:hAnsi="Garamond"/>
          <w:b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2678C6" wp14:editId="68F400C5">
                <wp:simplePos x="0" y="0"/>
                <wp:positionH relativeFrom="column">
                  <wp:posOffset>3282315</wp:posOffset>
                </wp:positionH>
                <wp:positionV relativeFrom="paragraph">
                  <wp:posOffset>1807845</wp:posOffset>
                </wp:positionV>
                <wp:extent cx="2886075" cy="361950"/>
                <wp:effectExtent l="19050" t="19050" r="47625" b="5715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619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289F" w:rsidRPr="0064048F" w:rsidRDefault="00240E2A" w:rsidP="00D5289F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Imagem 7</w:t>
                            </w:r>
                            <w:r w:rsidR="00D5289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5289F" w:rsidRPr="0064048F">
                              <w:rPr>
                                <w:sz w:val="16"/>
                                <w:szCs w:val="16"/>
                              </w:rPr>
                              <w:t>–</w:t>
                            </w:r>
                            <w:r w:rsidR="009917BA">
                              <w:rPr>
                                <w:sz w:val="16"/>
                                <w:szCs w:val="16"/>
                              </w:rPr>
                              <w:t xml:space="preserve"> Ações na comunidade – realização de seminários rurais/socialização </w:t>
                            </w:r>
                            <w:r w:rsidR="007934B7">
                              <w:rPr>
                                <w:sz w:val="16"/>
                                <w:szCs w:val="16"/>
                              </w:rPr>
                              <w:t xml:space="preserve">da Pesquisa Participativa.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678C6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margin-left:258.45pt;margin-top:142.35pt;width:227.2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" fillcolor="black" strokeweight="3pt">
                <v:shadow on="t" color="#7f7f7f" opacity=".5" offset="1pt"/>
                <v:textbox>
                  <w:txbxContent>
                    <w:p w:rsidR="00D5289F" w:rsidRPr="0064048F" w:rsidRDefault="00240E2A" w:rsidP="00D5289F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Imagem 7</w:t>
                      </w:r>
                      <w:r w:rsidR="00D5289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D5289F" w:rsidRPr="0064048F">
                        <w:rPr>
                          <w:sz w:val="16"/>
                          <w:szCs w:val="16"/>
                        </w:rPr>
                        <w:t>–</w:t>
                      </w:r>
                      <w:r w:rsidR="009917BA">
                        <w:rPr>
                          <w:sz w:val="16"/>
                          <w:szCs w:val="16"/>
                        </w:rPr>
                        <w:t xml:space="preserve"> Ações na comunidade – realização de seminários rurais/socialização </w:t>
                      </w:r>
                      <w:r w:rsidR="007934B7">
                        <w:rPr>
                          <w:sz w:val="16"/>
                          <w:szCs w:val="16"/>
                        </w:rPr>
                        <w:t xml:space="preserve">da Pesquisa Participativa.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 wp14:anchorId="5509B78A" wp14:editId="70D30345">
            <wp:simplePos x="0" y="0"/>
            <wp:positionH relativeFrom="column">
              <wp:posOffset>3282315</wp:posOffset>
            </wp:positionH>
            <wp:positionV relativeFrom="paragraph">
              <wp:posOffset>202565</wp:posOffset>
            </wp:positionV>
            <wp:extent cx="2886075" cy="1609090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078" w:rsidRDefault="00472CA4" w:rsidP="00431A7B">
      <w:pPr>
        <w:spacing w:after="0" w:line="360" w:lineRule="auto"/>
        <w:rPr>
          <w:rFonts w:ascii="Arial" w:hAnsi="Arial" w:cs="Arial"/>
          <w:color w:val="333333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1" locked="0" layoutInCell="1" allowOverlap="1" wp14:anchorId="7942FAD1" wp14:editId="199D2DA6">
            <wp:simplePos x="0" y="0"/>
            <wp:positionH relativeFrom="column">
              <wp:posOffset>-250396</wp:posOffset>
            </wp:positionH>
            <wp:positionV relativeFrom="paragraph">
              <wp:posOffset>147320</wp:posOffset>
            </wp:positionV>
            <wp:extent cx="3171600" cy="2134800"/>
            <wp:effectExtent l="0" t="0" r="0" b="0"/>
            <wp:wrapTight wrapText="bothSides">
              <wp:wrapPolygon edited="0">
                <wp:start x="0" y="0"/>
                <wp:lineTo x="0" y="21401"/>
                <wp:lineTo x="21410" y="21401"/>
                <wp:lineTo x="21410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6EC" w:rsidRDefault="00E016EC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</w:p>
    <w:p w:rsidR="00E016EC" w:rsidRDefault="007934B7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  <w:r>
        <w:rPr>
          <w:rFonts w:ascii="Garamond" w:hAnsi="Garamond"/>
          <w:b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C29CC" wp14:editId="52CC6CBF">
                <wp:simplePos x="0" y="0"/>
                <wp:positionH relativeFrom="column">
                  <wp:posOffset>-251460</wp:posOffset>
                </wp:positionH>
                <wp:positionV relativeFrom="paragraph">
                  <wp:posOffset>190500</wp:posOffset>
                </wp:positionV>
                <wp:extent cx="3171190" cy="485775"/>
                <wp:effectExtent l="19050" t="19050" r="29210" b="66675"/>
                <wp:wrapNone/>
                <wp:docPr id="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190" cy="485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4048F" w:rsidRPr="0064048F" w:rsidRDefault="00240E2A" w:rsidP="0064048F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Imagem 6</w:t>
                            </w:r>
                            <w:r w:rsidR="0064048F" w:rsidRPr="0064048F">
                              <w:rPr>
                                <w:sz w:val="16"/>
                                <w:szCs w:val="16"/>
                              </w:rPr>
                              <w:t xml:space="preserve"> –</w:t>
                            </w:r>
                            <w:r w:rsidR="00472CA4">
                              <w:rPr>
                                <w:sz w:val="16"/>
                                <w:szCs w:val="16"/>
                              </w:rPr>
                              <w:t xml:space="preserve"> Visita dos integrantes</w:t>
                            </w:r>
                            <w:r w:rsidR="00E819BC" w:rsidRPr="00E819BC">
                              <w:rPr>
                                <w:sz w:val="16"/>
                                <w:szCs w:val="16"/>
                              </w:rPr>
                              <w:t xml:space="preserve"> da Organização das Nações Unidas para a Educação, a Ciência e a Cultura – UNESCO, ligados ao Programa de Escolas Associadas PEA</w:t>
                            </w:r>
                            <w:r w:rsidR="00E819BC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C29CC" id="_x0000_s1027" type="#_x0000_t202" style="position:absolute;margin-left:-19.8pt;margin-top:15pt;width:249.7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" fillcolor="black" strokeweight="3pt">
                <v:shadow on="t" color="#7f7f7f" opacity=".5" offset="1pt"/>
                <v:textbox>
                  <w:txbxContent>
                    <w:p w:rsidR="0064048F" w:rsidRPr="0064048F" w:rsidRDefault="00240E2A" w:rsidP="0064048F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Imagem 6</w:t>
                      </w:r>
                      <w:r w:rsidR="0064048F" w:rsidRPr="0064048F">
                        <w:rPr>
                          <w:sz w:val="16"/>
                          <w:szCs w:val="16"/>
                        </w:rPr>
                        <w:t xml:space="preserve"> –</w:t>
                      </w:r>
                      <w:r w:rsidR="00472CA4">
                        <w:rPr>
                          <w:sz w:val="16"/>
                          <w:szCs w:val="16"/>
                        </w:rPr>
                        <w:t xml:space="preserve"> Visita dos integrantes</w:t>
                      </w:r>
                      <w:r w:rsidR="00E819BC" w:rsidRPr="00E819BC">
                        <w:rPr>
                          <w:sz w:val="16"/>
                          <w:szCs w:val="16"/>
                        </w:rPr>
                        <w:t xml:space="preserve"> da Organização das Nações Unidas para a Educação, a Ciência e a Cultura – UNESCO, ligados ao Programa de Escolas Associadas PEA</w:t>
                      </w:r>
                      <w:r w:rsidR="00E819BC"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E016EC" w:rsidRDefault="00E016EC" w:rsidP="00431A7B">
      <w:pPr>
        <w:spacing w:after="0" w:line="360" w:lineRule="auto"/>
        <w:rPr>
          <w:rFonts w:ascii="Arial" w:hAnsi="Arial" w:cs="Arial"/>
          <w:noProof/>
          <w:color w:val="333333"/>
          <w:lang w:eastAsia="pt-BR"/>
        </w:rPr>
      </w:pPr>
    </w:p>
    <w:p w:rsidR="0064048F" w:rsidRPr="0064048F" w:rsidRDefault="0098104B" w:rsidP="00431A7B">
      <w:pPr>
        <w:spacing w:after="0" w:line="360" w:lineRule="auto"/>
        <w:rPr>
          <w:rFonts w:ascii="Arial" w:hAnsi="Arial" w:cs="Arial"/>
          <w:color w:val="333333"/>
        </w:rPr>
      </w:pPr>
      <w:r>
        <w:rPr>
          <w:rFonts w:ascii="Garamond" w:hAnsi="Garamond" w:cs="Arial"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3D7CF6" wp14:editId="12EFC8D4">
                <wp:simplePos x="0" y="0"/>
                <wp:positionH relativeFrom="column">
                  <wp:posOffset>1258570</wp:posOffset>
                </wp:positionH>
                <wp:positionV relativeFrom="paragraph">
                  <wp:posOffset>1532255</wp:posOffset>
                </wp:positionV>
                <wp:extent cx="5084445" cy="3409950"/>
                <wp:effectExtent l="0" t="0" r="1905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4445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04B" w:rsidRDefault="0098104B" w:rsidP="0098104B">
                            <w:pPr>
                              <w:jc w:val="both"/>
                              <w:rPr>
                                <w:rFonts w:cs="Calibri"/>
                              </w:rPr>
                            </w:pPr>
                            <w:r w:rsidRPr="00936D77">
                              <w:rPr>
                                <w:rFonts w:cs="Calibri"/>
                              </w:rPr>
                              <w:t xml:space="preserve">“Nascido e criado na zona rural, sou filho de agricultores e minha família possui uma propriedade no qual trabalhamos com algumas culturas e, por eu sempre acompanhar meu pai na roça, tinha um sonho de poder me aperfeiçoar e obter resultados com agricultura e sobreviver dela, sem precisar sair da minha comunidade. Em 2013, após passar pela seleção, ingressei na CFR-PTN com objetivo de melhorar a qualidade de vida da minha Unidade-Família e, nesse mesmo ano, com o apoio </w:t>
                            </w:r>
                            <w:r>
                              <w:rPr>
                                <w:rFonts w:cs="Calibri"/>
                              </w:rPr>
                              <w:t>dos Parceiros Sociais da CFR-PTN</w:t>
                            </w:r>
                            <w:r w:rsidRPr="00936D77">
                              <w:rPr>
                                <w:rFonts w:cs="Calibri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</w:rPr>
                              <w:t xml:space="preserve">e recursos próprios </w:t>
                            </w:r>
                            <w:r w:rsidRPr="00936D77">
                              <w:rPr>
                                <w:rFonts w:cs="Calibri"/>
                              </w:rPr>
                              <w:t>tive a oportunida</w:t>
                            </w:r>
                            <w:r>
                              <w:rPr>
                                <w:rFonts w:cs="Calibri"/>
                              </w:rPr>
                              <w:t xml:space="preserve">de de implantar o meu primeiro </w:t>
                            </w:r>
                            <w:r w:rsidRPr="0098104B">
                              <w:rPr>
                                <w:rFonts w:cs="Calibri"/>
                                <w:b/>
                              </w:rPr>
                              <w:t xml:space="preserve">Projeto Educativo-Produtivo </w:t>
                            </w:r>
                            <w:r w:rsidRPr="00936D77">
                              <w:rPr>
                                <w:rFonts w:cs="Calibri"/>
                              </w:rPr>
                              <w:t>de 1,0 ha de banana tipo terra com uma receita líquida prevista de R$ 8.725,00 e com isso iniciar a garantia da sustentabilida</w:t>
                            </w:r>
                            <w:r>
                              <w:rPr>
                                <w:rFonts w:cs="Calibri"/>
                              </w:rPr>
                              <w:t xml:space="preserve">de da unidade-família. </w:t>
                            </w:r>
                            <w:r w:rsidRPr="00936D77">
                              <w:rPr>
                                <w:rFonts w:cs="Calibri"/>
                              </w:rPr>
                              <w:t xml:space="preserve">Ainda nesse ano fui selecionado para fazer parte do Programa </w:t>
                            </w:r>
                            <w:r>
                              <w:rPr>
                                <w:rFonts w:cs="Calibri"/>
                              </w:rPr>
                              <w:t xml:space="preserve">Institucional </w:t>
                            </w:r>
                            <w:r w:rsidRPr="00936D77">
                              <w:rPr>
                                <w:rFonts w:cs="Calibri"/>
                              </w:rPr>
                              <w:t>de Bolsas de Iniciação Científica Junior (P</w:t>
                            </w:r>
                            <w:r>
                              <w:rPr>
                                <w:rFonts w:cs="Calibri"/>
                              </w:rPr>
                              <w:t>I</w:t>
                            </w:r>
                            <w:r w:rsidRPr="00936D77">
                              <w:rPr>
                                <w:rFonts w:cs="Calibri"/>
                              </w:rPr>
                              <w:t>BIC-Jr.) da Embrapa visando o desenvolvimento de pesquisa para controle de mosca branca na cultura da Mandioca. Com essas oportunidades adquiridas durante a minha formação na CFR-PTN já estou estimulando minha comunidade a crescer e construir um</w:t>
                            </w:r>
                            <w:r>
                              <w:rPr>
                                <w:rFonts w:cs="Calibri"/>
                              </w:rPr>
                              <w:t xml:space="preserve"> futuro melhor assim como eu. ”</w:t>
                            </w:r>
                          </w:p>
                          <w:p w:rsidR="0098104B" w:rsidRPr="00936D77" w:rsidRDefault="0098104B" w:rsidP="0098104B">
                            <w:pPr>
                              <w:jc w:val="both"/>
                              <w:rPr>
                                <w:rFonts w:cs="Calibri"/>
                                <w:b/>
                              </w:rPr>
                            </w:pPr>
                            <w:r w:rsidRPr="00936D77">
                              <w:rPr>
                                <w:rFonts w:cs="Tahoma"/>
                                <w:b/>
                                <w:bCs/>
                              </w:rPr>
                              <w:t>Jean Santana Rangel, 16 anos – 2º Ano T09, Comunidade da Gendiba I/ Presidente Tancredo Neves - 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7CF6" id="Caixa de texto 18" o:spid="_x0000_s1028" type="#_x0000_t202" style="position:absolute;margin-left:99.1pt;margin-top:120.65pt;width:400.35pt;height:26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" stroked="f">
                <v:textbox>
                  <w:txbxContent>
                    <w:p w:rsidR="0098104B" w:rsidRDefault="0098104B" w:rsidP="0098104B">
                      <w:pPr>
                        <w:jc w:val="both"/>
                        <w:rPr>
                          <w:rFonts w:cs="Calibri"/>
                        </w:rPr>
                      </w:pPr>
                      <w:r w:rsidRPr="00936D77">
                        <w:rPr>
                          <w:rFonts w:cs="Calibri"/>
                        </w:rPr>
                        <w:t xml:space="preserve">“Nascido e criado na zona rural, sou filho de agricultores e minha família possui uma propriedade no qual trabalhamos com algumas culturas e, por eu sempre acompanhar meu pai na roça, tinha um sonho de poder me aperfeiçoar e obter resultados com agricultura e sobreviver dela, sem precisar sair da minha comunidade. Em 2013, após passar pela seleção, ingressei na CFR-PTN com objetivo de melhorar a qualidade de vida da minha Unidade-Família e, nesse mesmo ano, com o apoio </w:t>
                      </w:r>
                      <w:r>
                        <w:rPr>
                          <w:rFonts w:cs="Calibri"/>
                        </w:rPr>
                        <w:t>dos Parceiros Sociais da CFR-PTN</w:t>
                      </w:r>
                      <w:r w:rsidRPr="00936D77">
                        <w:rPr>
                          <w:rFonts w:cs="Calibri"/>
                        </w:rPr>
                        <w:t xml:space="preserve"> </w:t>
                      </w:r>
                      <w:r>
                        <w:rPr>
                          <w:rFonts w:cs="Calibri"/>
                        </w:rPr>
                        <w:t xml:space="preserve">e recursos próprios </w:t>
                      </w:r>
                      <w:r w:rsidRPr="00936D77">
                        <w:rPr>
                          <w:rFonts w:cs="Calibri"/>
                        </w:rPr>
                        <w:t>tive a oportunida</w:t>
                      </w:r>
                      <w:r>
                        <w:rPr>
                          <w:rFonts w:cs="Calibri"/>
                        </w:rPr>
                        <w:t xml:space="preserve">de de implantar o meu primeiro </w:t>
                      </w:r>
                      <w:r w:rsidRPr="0098104B">
                        <w:rPr>
                          <w:rFonts w:cs="Calibri"/>
                          <w:b/>
                        </w:rPr>
                        <w:t xml:space="preserve">Projeto Educativo-Produtivo </w:t>
                      </w:r>
                      <w:r w:rsidRPr="00936D77">
                        <w:rPr>
                          <w:rFonts w:cs="Calibri"/>
                        </w:rPr>
                        <w:t>de 1,0 ha de banana tipo terra com uma receita líquida prevista de R$ 8.725,00 e com isso iniciar a garantia da sustentabilida</w:t>
                      </w:r>
                      <w:r>
                        <w:rPr>
                          <w:rFonts w:cs="Calibri"/>
                        </w:rPr>
                        <w:t xml:space="preserve">de da unidade-família. </w:t>
                      </w:r>
                      <w:r w:rsidRPr="00936D77">
                        <w:rPr>
                          <w:rFonts w:cs="Calibri"/>
                        </w:rPr>
                        <w:t xml:space="preserve">Ainda nesse ano fui selecionado para fazer parte do Programa </w:t>
                      </w:r>
                      <w:r>
                        <w:rPr>
                          <w:rFonts w:cs="Calibri"/>
                        </w:rPr>
                        <w:t xml:space="preserve">Institucional </w:t>
                      </w:r>
                      <w:r w:rsidRPr="00936D77">
                        <w:rPr>
                          <w:rFonts w:cs="Calibri"/>
                        </w:rPr>
                        <w:t>de Bolsas de Iniciação Científica Junior (P</w:t>
                      </w:r>
                      <w:r>
                        <w:rPr>
                          <w:rFonts w:cs="Calibri"/>
                        </w:rPr>
                        <w:t>I</w:t>
                      </w:r>
                      <w:r w:rsidRPr="00936D77">
                        <w:rPr>
                          <w:rFonts w:cs="Calibri"/>
                        </w:rPr>
                        <w:t>BIC-Jr.) da Embrapa visando o desenvolvimento de pesquisa para controle de mosca branca na cultura da Mandioca. Com essas oportunidades adquiridas durante a minha formação na CFR-PTN já estou estimulando minha comunidade a crescer e construir um</w:t>
                      </w:r>
                      <w:r>
                        <w:rPr>
                          <w:rFonts w:cs="Calibri"/>
                        </w:rPr>
                        <w:t xml:space="preserve"> futuro melhor assim como eu. ”</w:t>
                      </w:r>
                    </w:p>
                    <w:p w:rsidR="0098104B" w:rsidRPr="00936D77" w:rsidRDefault="0098104B" w:rsidP="0098104B">
                      <w:pPr>
                        <w:jc w:val="both"/>
                        <w:rPr>
                          <w:rFonts w:cs="Calibri"/>
                          <w:b/>
                        </w:rPr>
                      </w:pPr>
                      <w:r w:rsidRPr="00936D77">
                        <w:rPr>
                          <w:rFonts w:cs="Tahoma"/>
                          <w:b/>
                          <w:bCs/>
                        </w:rPr>
                        <w:t>Jean Santana Rangel, 16 anos – 2º Ano T09, Comunidade da Gendiba I/ Presidente Tancredo Neves - 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="Arial"/>
          <w:bCs/>
          <w:noProof/>
          <w:color w:val="000000"/>
          <w:lang w:eastAsia="pt-BR"/>
        </w:rPr>
        <w:drawing>
          <wp:anchor distT="0" distB="0" distL="114300" distR="114300" simplePos="0" relativeHeight="251668480" behindDoc="1" locked="0" layoutInCell="1" allowOverlap="1" wp14:anchorId="13F8303B" wp14:editId="335EF84A">
            <wp:simplePos x="0" y="0"/>
            <wp:positionH relativeFrom="column">
              <wp:posOffset>-971550</wp:posOffset>
            </wp:positionH>
            <wp:positionV relativeFrom="paragraph">
              <wp:posOffset>1724660</wp:posOffset>
            </wp:positionV>
            <wp:extent cx="2232025" cy="3304540"/>
            <wp:effectExtent l="0" t="0" r="0" b="0"/>
            <wp:wrapTight wrapText="bothSides">
              <wp:wrapPolygon edited="0">
                <wp:start x="0" y="0"/>
                <wp:lineTo x="0" y="21417"/>
                <wp:lineTo x="21385" y="21417"/>
                <wp:lineTo x="21385" y="0"/>
                <wp:lineTo x="0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Arial"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D67F2D7" wp14:editId="77DC18A4">
                <wp:simplePos x="0" y="0"/>
                <wp:positionH relativeFrom="column">
                  <wp:posOffset>-438150</wp:posOffset>
                </wp:positionH>
                <wp:positionV relativeFrom="paragraph">
                  <wp:posOffset>742315</wp:posOffset>
                </wp:positionV>
                <wp:extent cx="6858000" cy="311150"/>
                <wp:effectExtent l="1905" t="0" r="7620" b="3175"/>
                <wp:wrapNone/>
                <wp:docPr id="1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1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7000"/>
                            </a:gs>
                            <a:gs pos="100000">
                              <a:srgbClr val="E9F3E1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04B" w:rsidRPr="00F628F9" w:rsidRDefault="0098104B" w:rsidP="0098104B">
                            <w:pPr>
                              <w:rPr>
                                <w:rFonts w:ascii="Garamond" w:hAnsi="Garamond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DEPOIMENTO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67F2D7" id="AutoShape 83" o:spid="_x0000_s1029" style="position:absolute;margin-left:-34.5pt;margin-top:58.45pt;width:540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" fillcolor="#007000" stroked="f">
                <v:fill color2="#e9f3e1" rotate="t" angle="90" focus="100%" type="gradient"/>
                <v:textbox>
                  <w:txbxContent>
                    <w:p w:rsidR="0098104B" w:rsidRPr="00F628F9" w:rsidRDefault="0098104B" w:rsidP="0098104B">
                      <w:pPr>
                        <w:rPr>
                          <w:rFonts w:ascii="Garamond" w:hAnsi="Garamond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/>
                          <w:sz w:val="28"/>
                          <w:szCs w:val="28"/>
                        </w:rPr>
                        <w:t xml:space="preserve">DEPOIMENTO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4048F" w:rsidRPr="0064048F" w:rsidSect="00400078">
      <w:headerReference w:type="default" r:id="rId10"/>
      <w:footerReference w:type="default" r:id="rId11"/>
      <w:pgSz w:w="11906" w:h="16838"/>
      <w:pgMar w:top="1701" w:right="1134" w:bottom="1134" w:left="170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2CD" w:rsidRDefault="007E42CD" w:rsidP="000E760E">
      <w:pPr>
        <w:spacing w:after="0" w:line="240" w:lineRule="auto"/>
      </w:pPr>
      <w:r>
        <w:separator/>
      </w:r>
    </w:p>
  </w:endnote>
  <w:endnote w:type="continuationSeparator" w:id="0">
    <w:p w:rsidR="007E42CD" w:rsidRDefault="007E42CD" w:rsidP="000E7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nkGothic Md BT">
    <w:altName w:val="Arial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6BF" w:rsidRDefault="008966BF" w:rsidP="008966BF">
    <w:pPr>
      <w:pStyle w:val="Rodap"/>
      <w:spacing w:after="0" w:line="240" w:lineRule="auto"/>
      <w:rPr>
        <w:rFonts w:ascii="BankGothic Md BT" w:hAnsi="BankGothic Md BT"/>
        <w:sz w:val="16"/>
        <w:szCs w:val="16"/>
      </w:rPr>
    </w:pPr>
    <w:r>
      <w:rPr>
        <w:rFonts w:ascii="BankGothic Md BT" w:hAnsi="BankGothic Md BT"/>
        <w:noProof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-38100</wp:posOffset>
              </wp:positionV>
              <wp:extent cx="5715000" cy="0"/>
              <wp:effectExtent l="28575" t="28575" r="28575" b="28575"/>
              <wp:wrapSquare wrapText="bothSides"/>
              <wp:docPr id="8" name="Conector re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41275" cmpd="thinThick">
                        <a:solidFill>
                          <a:srgbClr val="0033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E94CF3" id="Conector reto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3pt" to="45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" strokecolor="#030" strokeweight="3.25pt">
              <v:stroke linestyle="thinThick"/>
              <w10:wrap type="square"/>
            </v:line>
          </w:pict>
        </mc:Fallback>
      </mc:AlternateContent>
    </w:r>
  </w:p>
  <w:p w:rsidR="008966BF" w:rsidRDefault="008966BF" w:rsidP="008966BF">
    <w:pPr>
      <w:pStyle w:val="Rodap"/>
      <w:spacing w:after="0" w:line="240" w:lineRule="auto"/>
      <w:jc w:val="center"/>
      <w:rPr>
        <w:rFonts w:ascii="BankGothic Md BT" w:hAnsi="BankGothic Md BT"/>
        <w:b/>
        <w:color w:val="003300"/>
        <w:sz w:val="16"/>
        <w:szCs w:val="16"/>
      </w:rPr>
    </w:pPr>
    <w:r>
      <w:rPr>
        <w:rFonts w:ascii="BankGothic Md BT" w:hAnsi="BankGothic Md BT"/>
        <w:b/>
        <w:color w:val="003300"/>
        <w:sz w:val="16"/>
        <w:szCs w:val="16"/>
      </w:rPr>
      <w:t xml:space="preserve">Fazenda Novo Horizonte, </w:t>
    </w:r>
    <w:r>
      <w:rPr>
        <w:rFonts w:ascii="BankGothic Md BT" w:hAnsi="BankGothic Md BT"/>
        <w:b/>
        <w:noProof/>
        <w:color w:val="003300"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2D4C56" wp14:editId="31D63EB5">
              <wp:simplePos x="0" y="0"/>
              <wp:positionH relativeFrom="column">
                <wp:align>center</wp:align>
              </wp:positionH>
              <wp:positionV relativeFrom="paragraph">
                <wp:posOffset>-10281920</wp:posOffset>
              </wp:positionV>
              <wp:extent cx="5715000" cy="0"/>
              <wp:effectExtent l="22225" t="24130" r="25400" b="23495"/>
              <wp:wrapSquare wrapText="bothSides"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41275" cmpd="thickThin">
                        <a:solidFill>
                          <a:srgbClr val="0033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EE1BBF" id="Conector reto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809.6pt" to="450pt,-8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" strokecolor="#030" strokeweight="3.25pt">
              <v:stroke linestyle="thickThin"/>
              <w10:wrap type="square"/>
            </v:line>
          </w:pict>
        </mc:Fallback>
      </mc:AlternateContent>
    </w:r>
    <w:r w:rsidR="00400078">
      <w:rPr>
        <w:rFonts w:ascii="BankGothic Md BT" w:hAnsi="BankGothic Md BT"/>
        <w:b/>
        <w:color w:val="003300"/>
        <w:sz w:val="16"/>
        <w:szCs w:val="16"/>
      </w:rPr>
      <w:t>KM</w:t>
    </w:r>
    <w:r>
      <w:rPr>
        <w:rFonts w:ascii="BankGothic Md BT" w:hAnsi="BankGothic Md BT"/>
        <w:b/>
        <w:color w:val="003300"/>
        <w:sz w:val="16"/>
        <w:szCs w:val="16"/>
      </w:rPr>
      <w:t xml:space="preserve"> 315, BR 101 - Moenda - </w:t>
    </w:r>
    <w:r w:rsidR="00400078" w:rsidRPr="00920497">
      <w:rPr>
        <w:rFonts w:ascii="BankGothic Md BT" w:hAnsi="BankGothic Md BT"/>
        <w:b/>
        <w:color w:val="003300"/>
        <w:sz w:val="16"/>
        <w:szCs w:val="16"/>
      </w:rPr>
      <w:t>Presidente Tancredo Neves – BA</w:t>
    </w:r>
    <w:r w:rsidR="00400078">
      <w:rPr>
        <w:rFonts w:ascii="BankGothic Md BT" w:hAnsi="BankGothic Md BT"/>
        <w:b/>
        <w:color w:val="003300"/>
        <w:sz w:val="16"/>
        <w:szCs w:val="16"/>
      </w:rPr>
      <w:t xml:space="preserve"> - </w:t>
    </w:r>
    <w:r>
      <w:rPr>
        <w:rFonts w:ascii="BankGothic Md BT" w:hAnsi="BankGothic Md BT"/>
        <w:b/>
        <w:color w:val="003300"/>
        <w:sz w:val="16"/>
        <w:szCs w:val="16"/>
      </w:rPr>
      <w:t>Caixa Postal nº 001</w:t>
    </w:r>
  </w:p>
  <w:p w:rsidR="008966BF" w:rsidRPr="00920497" w:rsidRDefault="008966BF" w:rsidP="008966BF">
    <w:pPr>
      <w:pStyle w:val="Rodap"/>
      <w:spacing w:after="0" w:line="240" w:lineRule="auto"/>
      <w:jc w:val="center"/>
      <w:rPr>
        <w:rFonts w:ascii="BankGothic Md BT" w:hAnsi="BankGothic Md BT"/>
        <w:b/>
        <w:color w:val="003300"/>
        <w:sz w:val="16"/>
        <w:szCs w:val="16"/>
      </w:rPr>
    </w:pPr>
    <w:r>
      <w:rPr>
        <w:rFonts w:ascii="BankGothic Md BT" w:hAnsi="BankGothic Md BT"/>
        <w:b/>
        <w:color w:val="003300"/>
        <w:sz w:val="16"/>
        <w:szCs w:val="16"/>
      </w:rPr>
      <w:t>CEP 45416-000</w:t>
    </w:r>
    <w:r w:rsidR="00400078">
      <w:rPr>
        <w:rFonts w:ascii="BankGothic Md BT" w:hAnsi="BankGothic Md BT"/>
        <w:b/>
        <w:color w:val="003300"/>
        <w:sz w:val="16"/>
        <w:szCs w:val="16"/>
      </w:rPr>
      <w:t xml:space="preserve"> – CNPJ 05.287.777/0001-00 – E-mail: </w:t>
    </w:r>
    <w:hyperlink r:id="rId1" w:history="1">
      <w:r w:rsidR="00400078" w:rsidRPr="00016B6C">
        <w:rPr>
          <w:rStyle w:val="Hyperlink"/>
          <w:rFonts w:ascii="BankGothic Md BT" w:hAnsi="BankGothic Md BT"/>
          <w:b/>
          <w:sz w:val="16"/>
          <w:szCs w:val="16"/>
        </w:rPr>
        <w:t>cfr@cfr.org.br</w:t>
      </w:r>
    </w:hyperlink>
    <w:r w:rsidR="00400078">
      <w:rPr>
        <w:rFonts w:ascii="BankGothic Md BT" w:hAnsi="BankGothic Md BT"/>
        <w:b/>
        <w:color w:val="003300"/>
        <w:sz w:val="16"/>
        <w:szCs w:val="16"/>
      </w:rPr>
      <w:t xml:space="preserve"> -</w:t>
    </w:r>
    <w:r>
      <w:rPr>
        <w:rFonts w:ascii="BankGothic Md BT" w:hAnsi="BankGothic Md BT"/>
        <w:b/>
        <w:color w:val="003300"/>
        <w:sz w:val="16"/>
        <w:szCs w:val="16"/>
      </w:rPr>
      <w:t xml:space="preserve"> </w:t>
    </w:r>
    <w:proofErr w:type="spellStart"/>
    <w:r>
      <w:rPr>
        <w:rFonts w:ascii="BankGothic Md BT" w:hAnsi="BankGothic Md BT"/>
        <w:b/>
        <w:color w:val="003300"/>
        <w:sz w:val="16"/>
        <w:szCs w:val="16"/>
      </w:rPr>
      <w:t>Tel</w:t>
    </w:r>
    <w:proofErr w:type="spellEnd"/>
    <w:r>
      <w:rPr>
        <w:rFonts w:ascii="BankGothic Md BT" w:hAnsi="BankGothic Md BT"/>
        <w:b/>
        <w:color w:val="003300"/>
        <w:sz w:val="16"/>
        <w:szCs w:val="16"/>
      </w:rPr>
      <w:t>: (73</w:t>
    </w:r>
    <w:r w:rsidRPr="00920497">
      <w:rPr>
        <w:rFonts w:ascii="BankGothic Md BT" w:hAnsi="BankGothic Md BT"/>
        <w:b/>
        <w:color w:val="003300"/>
        <w:sz w:val="16"/>
        <w:szCs w:val="16"/>
      </w:rPr>
      <w:t xml:space="preserve">) </w:t>
    </w:r>
    <w:r>
      <w:rPr>
        <w:rFonts w:ascii="BankGothic Md BT" w:hAnsi="BankGothic Md BT"/>
        <w:b/>
        <w:color w:val="003300"/>
        <w:sz w:val="16"/>
        <w:szCs w:val="16"/>
      </w:rPr>
      <w:t>3540-1454</w:t>
    </w:r>
    <w:r w:rsidR="00400078">
      <w:rPr>
        <w:rFonts w:ascii="BankGothic Md BT" w:hAnsi="BankGothic Md BT"/>
        <w:b/>
        <w:color w:val="003300"/>
        <w:sz w:val="16"/>
        <w:szCs w:val="16"/>
      </w:rPr>
      <w:t xml:space="preserve">, 8111 6663 </w:t>
    </w:r>
  </w:p>
  <w:p w:rsidR="008966BF" w:rsidRDefault="008966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2CD" w:rsidRDefault="007E42CD" w:rsidP="000E760E">
      <w:pPr>
        <w:spacing w:after="0" w:line="240" w:lineRule="auto"/>
      </w:pPr>
      <w:r>
        <w:separator/>
      </w:r>
    </w:p>
  </w:footnote>
  <w:footnote w:type="continuationSeparator" w:id="0">
    <w:p w:rsidR="007E42CD" w:rsidRDefault="007E42CD" w:rsidP="000E7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0CC" w:rsidRDefault="000950CC" w:rsidP="005A174B">
    <w:pPr>
      <w:spacing w:after="0" w:line="240" w:lineRule="auto"/>
      <w:jc w:val="center"/>
      <w:rPr>
        <w:rFonts w:ascii="Arial" w:hAnsi="Arial" w:cs="Arial"/>
        <w:b/>
      </w:rPr>
    </w:pPr>
    <w:r>
      <w:rPr>
        <w:b/>
        <w:noProof/>
        <w:lang w:eastAsia="pt-BR"/>
      </w:rPr>
      <w:drawing>
        <wp:anchor distT="0" distB="0" distL="114300" distR="114300" simplePos="0" relativeHeight="251657216" behindDoc="0" locked="0" layoutInCell="1" allowOverlap="1" wp14:anchorId="6BED9477" wp14:editId="14659264">
          <wp:simplePos x="0" y="0"/>
          <wp:positionH relativeFrom="margin">
            <wp:posOffset>-489585</wp:posOffset>
          </wp:positionH>
          <wp:positionV relativeFrom="margin">
            <wp:posOffset>-758825</wp:posOffset>
          </wp:positionV>
          <wp:extent cx="600075" cy="648335"/>
          <wp:effectExtent l="0" t="0" r="9525" b="0"/>
          <wp:wrapSquare wrapText="bothSides"/>
          <wp:docPr id="1" name="Imagem 1" descr="Logo_CFR-PT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_CFR-PT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83B34">
      <w:rPr>
        <w:b/>
      </w:rPr>
      <w:t xml:space="preserve">CASA </w:t>
    </w:r>
    <w:r w:rsidRPr="00CC030F">
      <w:rPr>
        <w:b/>
      </w:rPr>
      <w:t>FAMILIAR RURAL PRESIDENTE TANCREDO NEVES</w:t>
    </w:r>
  </w:p>
  <w:p w:rsidR="000950CC" w:rsidRPr="00AF429F" w:rsidRDefault="000950CC" w:rsidP="005A174B">
    <w:pPr>
      <w:spacing w:after="0" w:line="240" w:lineRule="auto"/>
      <w:jc w:val="center"/>
      <w:rPr>
        <w:rFonts w:ascii="Arial" w:hAnsi="Arial" w:cs="Arial"/>
        <w:b/>
      </w:rPr>
    </w:pPr>
    <w:r>
      <w:rPr>
        <w:rFonts w:ascii="Arial" w:hAnsi="Arial" w:cs="Arial"/>
      </w:rPr>
      <w:t>Educação Profissional Técnica de Nível Médio Integrada ao Ensino Médio</w:t>
    </w:r>
  </w:p>
  <w:p w:rsidR="000950CC" w:rsidRDefault="000950CC" w:rsidP="005A174B">
    <w:pPr>
      <w:tabs>
        <w:tab w:val="left" w:pos="2115"/>
      </w:tabs>
      <w:spacing w:after="0" w:line="240" w:lineRule="auto"/>
      <w:jc w:val="center"/>
      <w:rPr>
        <w:rFonts w:ascii="Arial" w:hAnsi="Arial" w:cs="Arial"/>
        <w:b/>
        <w:color w:val="17365D"/>
      </w:rPr>
    </w:pPr>
    <w:r w:rsidRPr="00291206">
      <w:rPr>
        <w:rFonts w:ascii="Arial" w:hAnsi="Arial" w:cs="Arial"/>
        <w:b/>
        <w:color w:val="17365D"/>
      </w:rPr>
      <w:t>Resolução</w:t>
    </w:r>
    <w:r>
      <w:rPr>
        <w:rFonts w:ascii="Arial" w:hAnsi="Arial" w:cs="Arial"/>
        <w:b/>
        <w:color w:val="17365D"/>
      </w:rPr>
      <w:t xml:space="preserve"> CEE Nº 39/2009 Parecer CEE N° 104/</w:t>
    </w:r>
    <w:proofErr w:type="gramStart"/>
    <w:r>
      <w:rPr>
        <w:rFonts w:ascii="Arial" w:hAnsi="Arial" w:cs="Arial"/>
        <w:b/>
        <w:color w:val="17365D"/>
      </w:rPr>
      <w:t>2009  D.</w:t>
    </w:r>
    <w:proofErr w:type="gramEnd"/>
    <w:r>
      <w:rPr>
        <w:rFonts w:ascii="Arial" w:hAnsi="Arial" w:cs="Arial"/>
        <w:b/>
        <w:color w:val="17365D"/>
      </w:rPr>
      <w:t xml:space="preserve"> O. E. 4/6/2009.</w:t>
    </w:r>
  </w:p>
  <w:p w:rsidR="000950CC" w:rsidRDefault="000950CC" w:rsidP="005A174B">
    <w:pPr>
      <w:tabs>
        <w:tab w:val="left" w:pos="2115"/>
      </w:tabs>
      <w:spacing w:after="0" w:line="240" w:lineRule="auto"/>
      <w:jc w:val="center"/>
    </w:pPr>
    <w:r>
      <w:rPr>
        <w:rFonts w:ascii="Arial" w:hAnsi="Arial" w:cs="Arial"/>
        <w:b/>
        <w:color w:val="17365D"/>
      </w:rPr>
      <w:t>INEP Nº 29959721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889"/>
    <w:rsid w:val="0000386E"/>
    <w:rsid w:val="00010DFF"/>
    <w:rsid w:val="00041FEB"/>
    <w:rsid w:val="00053750"/>
    <w:rsid w:val="000659B2"/>
    <w:rsid w:val="000757E6"/>
    <w:rsid w:val="00090B75"/>
    <w:rsid w:val="000950CC"/>
    <w:rsid w:val="000A0400"/>
    <w:rsid w:val="000D5F2E"/>
    <w:rsid w:val="000D75E3"/>
    <w:rsid w:val="000E760E"/>
    <w:rsid w:val="0010252A"/>
    <w:rsid w:val="00117127"/>
    <w:rsid w:val="00142521"/>
    <w:rsid w:val="001426CB"/>
    <w:rsid w:val="00181FDF"/>
    <w:rsid w:val="001A1B0C"/>
    <w:rsid w:val="001A2797"/>
    <w:rsid w:val="001B358E"/>
    <w:rsid w:val="001B4FB6"/>
    <w:rsid w:val="001C2A7C"/>
    <w:rsid w:val="001E1B7A"/>
    <w:rsid w:val="001F39B7"/>
    <w:rsid w:val="00205060"/>
    <w:rsid w:val="00206A90"/>
    <w:rsid w:val="00240E2A"/>
    <w:rsid w:val="002619A7"/>
    <w:rsid w:val="00296FDB"/>
    <w:rsid w:val="002A4CD1"/>
    <w:rsid w:val="002A7A26"/>
    <w:rsid w:val="002D2611"/>
    <w:rsid w:val="002E1907"/>
    <w:rsid w:val="002E7FC9"/>
    <w:rsid w:val="00305992"/>
    <w:rsid w:val="00321D5F"/>
    <w:rsid w:val="00337400"/>
    <w:rsid w:val="0036245E"/>
    <w:rsid w:val="00390C86"/>
    <w:rsid w:val="00392FDF"/>
    <w:rsid w:val="003D313C"/>
    <w:rsid w:val="00400078"/>
    <w:rsid w:val="0042514C"/>
    <w:rsid w:val="00431A7B"/>
    <w:rsid w:val="00436B16"/>
    <w:rsid w:val="00442911"/>
    <w:rsid w:val="00462507"/>
    <w:rsid w:val="0046790F"/>
    <w:rsid w:val="00472CA4"/>
    <w:rsid w:val="0048686D"/>
    <w:rsid w:val="004922C9"/>
    <w:rsid w:val="004D6A9E"/>
    <w:rsid w:val="004E3BBA"/>
    <w:rsid w:val="004F4F2E"/>
    <w:rsid w:val="00520A2E"/>
    <w:rsid w:val="005321D2"/>
    <w:rsid w:val="0055401F"/>
    <w:rsid w:val="0056085A"/>
    <w:rsid w:val="005736D2"/>
    <w:rsid w:val="005756A9"/>
    <w:rsid w:val="00582EEC"/>
    <w:rsid w:val="005869F2"/>
    <w:rsid w:val="005A174B"/>
    <w:rsid w:val="005B1D60"/>
    <w:rsid w:val="005B365E"/>
    <w:rsid w:val="005C1BE4"/>
    <w:rsid w:val="005F7AAD"/>
    <w:rsid w:val="0061431E"/>
    <w:rsid w:val="0064048F"/>
    <w:rsid w:val="006A1D3F"/>
    <w:rsid w:val="006A5A94"/>
    <w:rsid w:val="006A7193"/>
    <w:rsid w:val="006B095B"/>
    <w:rsid w:val="006B1869"/>
    <w:rsid w:val="006D55C6"/>
    <w:rsid w:val="006D7F99"/>
    <w:rsid w:val="006E2943"/>
    <w:rsid w:val="006E5CA4"/>
    <w:rsid w:val="006F26E8"/>
    <w:rsid w:val="00707458"/>
    <w:rsid w:val="00712889"/>
    <w:rsid w:val="007365CF"/>
    <w:rsid w:val="00780814"/>
    <w:rsid w:val="007934B7"/>
    <w:rsid w:val="007A4B16"/>
    <w:rsid w:val="007E42CD"/>
    <w:rsid w:val="00805492"/>
    <w:rsid w:val="00815C40"/>
    <w:rsid w:val="00832C4F"/>
    <w:rsid w:val="00862BCB"/>
    <w:rsid w:val="00875B4D"/>
    <w:rsid w:val="008966BF"/>
    <w:rsid w:val="008E1176"/>
    <w:rsid w:val="009051ED"/>
    <w:rsid w:val="00906A7D"/>
    <w:rsid w:val="009552AB"/>
    <w:rsid w:val="00957AEB"/>
    <w:rsid w:val="009643E3"/>
    <w:rsid w:val="00971392"/>
    <w:rsid w:val="00971FC1"/>
    <w:rsid w:val="00976C65"/>
    <w:rsid w:val="0098104B"/>
    <w:rsid w:val="00983BB0"/>
    <w:rsid w:val="009917BA"/>
    <w:rsid w:val="009B34D4"/>
    <w:rsid w:val="009C110B"/>
    <w:rsid w:val="009E2913"/>
    <w:rsid w:val="009F5F2C"/>
    <w:rsid w:val="00A047AB"/>
    <w:rsid w:val="00A6128A"/>
    <w:rsid w:val="00A812D7"/>
    <w:rsid w:val="00AB17FB"/>
    <w:rsid w:val="00AD17DE"/>
    <w:rsid w:val="00B06FD4"/>
    <w:rsid w:val="00B15FC9"/>
    <w:rsid w:val="00B16E30"/>
    <w:rsid w:val="00B35465"/>
    <w:rsid w:val="00B440FD"/>
    <w:rsid w:val="00B505B1"/>
    <w:rsid w:val="00B51820"/>
    <w:rsid w:val="00B66968"/>
    <w:rsid w:val="00B76AAD"/>
    <w:rsid w:val="00B8012A"/>
    <w:rsid w:val="00B83414"/>
    <w:rsid w:val="00BA15B6"/>
    <w:rsid w:val="00BC3F99"/>
    <w:rsid w:val="00BD58FC"/>
    <w:rsid w:val="00C13D58"/>
    <w:rsid w:val="00C40AEC"/>
    <w:rsid w:val="00C51E16"/>
    <w:rsid w:val="00C617EC"/>
    <w:rsid w:val="00CA6488"/>
    <w:rsid w:val="00CC4382"/>
    <w:rsid w:val="00CD24E5"/>
    <w:rsid w:val="00CE7D13"/>
    <w:rsid w:val="00D01DD4"/>
    <w:rsid w:val="00D10B41"/>
    <w:rsid w:val="00D3737B"/>
    <w:rsid w:val="00D5289F"/>
    <w:rsid w:val="00DE0D14"/>
    <w:rsid w:val="00DE30C1"/>
    <w:rsid w:val="00DF317B"/>
    <w:rsid w:val="00E016EC"/>
    <w:rsid w:val="00E04EE3"/>
    <w:rsid w:val="00E819BC"/>
    <w:rsid w:val="00E947E9"/>
    <w:rsid w:val="00EA7CB3"/>
    <w:rsid w:val="00EB4C02"/>
    <w:rsid w:val="00EC40EA"/>
    <w:rsid w:val="00EC56AA"/>
    <w:rsid w:val="00EC6459"/>
    <w:rsid w:val="00ED32CA"/>
    <w:rsid w:val="00ED5216"/>
    <w:rsid w:val="00F27C4D"/>
    <w:rsid w:val="00F61E37"/>
    <w:rsid w:val="00F64B21"/>
    <w:rsid w:val="00FB3BD7"/>
    <w:rsid w:val="00FD1C1B"/>
    <w:rsid w:val="00FD4872"/>
    <w:rsid w:val="00FF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2D1253-7D4D-45B9-B609-43C4E2D6A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FD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B3B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E76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760E"/>
    <w:rPr>
      <w:sz w:val="22"/>
      <w:szCs w:val="22"/>
      <w:lang w:eastAsia="en-US"/>
    </w:rPr>
  </w:style>
  <w:style w:type="paragraph" w:styleId="Rodap">
    <w:name w:val="footer"/>
    <w:basedOn w:val="Normal"/>
    <w:link w:val="RodapChar"/>
    <w:unhideWhenUsed/>
    <w:rsid w:val="000E76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760E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760E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4000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0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fr@cfr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D59AA-0BDE-42DF-8D13-85217CF08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Adelcio Menezes</cp:lastModifiedBy>
  <cp:revision>2</cp:revision>
  <cp:lastPrinted>2015-02-12T11:43:00Z</cp:lastPrinted>
  <dcterms:created xsi:type="dcterms:W3CDTF">2015-04-08T17:37:00Z</dcterms:created>
  <dcterms:modified xsi:type="dcterms:W3CDTF">2015-04-08T17:37:00Z</dcterms:modified>
</cp:coreProperties>
</file>